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南山区教育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局20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年度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政府信息公开工作年度报告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 w:line="560" w:lineRule="exact"/>
        <w:ind w:left="714" w:leftChars="0" w:right="0" w:firstLine="0" w:firstLineChars="0"/>
        <w:jc w:val="left"/>
        <w:rPr>
          <w:rFonts w:hint="eastAsia" w:ascii="黑体" w:hAnsi="黑体" w:eastAsia="黑体" w:cs="黑体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总体情况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2019年，在区委区政府的正确领导下，紧紧围绕全区中心工作，坚持公开为常态，不公开为例外，全面推进决策、执行、管理、服务、结果公开，以公开促落实，以公开促规范，以公开促服务，助力保障教育公平和提升教育质量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（一）进一步加强政府信息公开工作组织领导。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高度重视政府信息公开工作，将信息公开工作纳入重要议事日程，层层压实工作责任，形成了“主要领导亲自抓、专人负责抓落实”的工作机制。健全信息发布、留言回复等审核工作机制，完善政府信息变更备案制度，确保政府信息公开的准确性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（二）多渠道公开政府信息。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全年主要通过南山政府信息网、微信等方式公开政府信息。坚持以政务公开制度贯穿政务运行全过程，将公开融入政策制定、执行、落实全流程，确保权力运行到哪里，公开就延伸到哪里，推动政府运转更加阳光、透明、高效。收到申请公开信息3件，均在规定时间内在区政府公示栏完成公开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（三）健全工作机制。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定期公开主要经济指标完成情况，严格落实行政执法公示制度，向社会公开行政执法主体信息、程序信息、事项清单和执法结果，强化行政执法社会监督。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8460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5"/>
        <w:gridCol w:w="1785"/>
        <w:gridCol w:w="214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本年新制作数量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本年新公开数量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规范性文件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本年增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其他对外管理服务事项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本年增/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减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4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本年增/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采购项目数量</w:t>
            </w:r>
          </w:p>
        </w:tc>
        <w:tc>
          <w:tcPr>
            <w:tcW w:w="4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政府集中采购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4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8355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185"/>
        <w:gridCol w:w="1830"/>
        <w:gridCol w:w="705"/>
        <w:gridCol w:w="660"/>
        <w:gridCol w:w="660"/>
        <w:gridCol w:w="705"/>
        <w:gridCol w:w="840"/>
        <w:gridCol w:w="630"/>
        <w:gridCol w:w="6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4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18"/>
              </w:tabs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9045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15"/>
        <w:gridCol w:w="600"/>
        <w:gridCol w:w="600"/>
        <w:gridCol w:w="600"/>
        <w:gridCol w:w="600"/>
        <w:gridCol w:w="615"/>
        <w:gridCol w:w="600"/>
        <w:gridCol w:w="600"/>
        <w:gridCol w:w="600"/>
        <w:gridCol w:w="600"/>
        <w:gridCol w:w="6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30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03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0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tblCellSpacing w:w="0" w:type="dxa"/>
          <w:jc w:val="center"/>
        </w:trPr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我局政府信息公开工作在区委、区政府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的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正确领导下，取得了一定的成绩，但还存在一些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不足。今后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我局将进一步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深化政府信息公开内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容，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继续重点推进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教育系统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与社会发展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密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切相关的政府信息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default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3DFF"/>
    <w:multiLevelType w:val="singleLevel"/>
    <w:tmpl w:val="1F6B3D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F256D"/>
    <w:rsid w:val="011E62D3"/>
    <w:rsid w:val="02B61151"/>
    <w:rsid w:val="04B1338D"/>
    <w:rsid w:val="062C46C9"/>
    <w:rsid w:val="066B1F43"/>
    <w:rsid w:val="0673734A"/>
    <w:rsid w:val="0ACC12E7"/>
    <w:rsid w:val="0B065FA1"/>
    <w:rsid w:val="0B211E22"/>
    <w:rsid w:val="0C671A94"/>
    <w:rsid w:val="0F2C42AF"/>
    <w:rsid w:val="12DD3717"/>
    <w:rsid w:val="15CD5B62"/>
    <w:rsid w:val="1A942A3C"/>
    <w:rsid w:val="1C345014"/>
    <w:rsid w:val="22B9352C"/>
    <w:rsid w:val="23EB760A"/>
    <w:rsid w:val="27BE2A75"/>
    <w:rsid w:val="27E40ABB"/>
    <w:rsid w:val="2A101FD5"/>
    <w:rsid w:val="2AFF256D"/>
    <w:rsid w:val="2C485C9D"/>
    <w:rsid w:val="2D316A00"/>
    <w:rsid w:val="2E054DBC"/>
    <w:rsid w:val="2E4A4CDB"/>
    <w:rsid w:val="2E95328B"/>
    <w:rsid w:val="2F2975BA"/>
    <w:rsid w:val="2F3E2F4F"/>
    <w:rsid w:val="30060A81"/>
    <w:rsid w:val="31DD0D16"/>
    <w:rsid w:val="33044034"/>
    <w:rsid w:val="337E6343"/>
    <w:rsid w:val="37AE7B67"/>
    <w:rsid w:val="37F6489A"/>
    <w:rsid w:val="3BA56F6F"/>
    <w:rsid w:val="3C197028"/>
    <w:rsid w:val="3CA52008"/>
    <w:rsid w:val="3E9E4FF8"/>
    <w:rsid w:val="3F723C48"/>
    <w:rsid w:val="4060623E"/>
    <w:rsid w:val="429D6843"/>
    <w:rsid w:val="42B052EF"/>
    <w:rsid w:val="446D09DB"/>
    <w:rsid w:val="44845371"/>
    <w:rsid w:val="44F17527"/>
    <w:rsid w:val="47A76A1E"/>
    <w:rsid w:val="485F0B54"/>
    <w:rsid w:val="48E32D5A"/>
    <w:rsid w:val="49B81EE9"/>
    <w:rsid w:val="4A095766"/>
    <w:rsid w:val="4B4763C8"/>
    <w:rsid w:val="4F6D73BF"/>
    <w:rsid w:val="4F747B40"/>
    <w:rsid w:val="56235B6E"/>
    <w:rsid w:val="58C13B60"/>
    <w:rsid w:val="58F41BA8"/>
    <w:rsid w:val="63CD771E"/>
    <w:rsid w:val="672226A9"/>
    <w:rsid w:val="67C473FA"/>
    <w:rsid w:val="6AB42FBF"/>
    <w:rsid w:val="6BCF6868"/>
    <w:rsid w:val="6E6036D0"/>
    <w:rsid w:val="6F6D07A9"/>
    <w:rsid w:val="71C9203E"/>
    <w:rsid w:val="73061EE2"/>
    <w:rsid w:val="744758B4"/>
    <w:rsid w:val="74C36BE9"/>
    <w:rsid w:val="758057FC"/>
    <w:rsid w:val="771E43C7"/>
    <w:rsid w:val="776653BC"/>
    <w:rsid w:val="77AC4D48"/>
    <w:rsid w:val="77C33015"/>
    <w:rsid w:val="78357BE0"/>
    <w:rsid w:val="783E66FC"/>
    <w:rsid w:val="7E512014"/>
    <w:rsid w:val="7F8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Hyperlink"/>
    <w:basedOn w:val="6"/>
    <w:qFormat/>
    <w:uiPriority w:val="0"/>
    <w:rPr>
      <w:color w:val="222222"/>
      <w:u w:val="none"/>
    </w:rPr>
  </w:style>
  <w:style w:type="character" w:styleId="10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active4"/>
    <w:basedOn w:val="6"/>
    <w:uiPriority w:val="0"/>
    <w:rPr>
      <w:color w:val="333333"/>
    </w:rPr>
  </w:style>
  <w:style w:type="character" w:customStyle="1" w:styleId="12">
    <w:name w:val="calendar-head__next-range-btn"/>
    <w:basedOn w:val="6"/>
    <w:uiPriority w:val="0"/>
    <w:rPr>
      <w:vanish/>
    </w:rPr>
  </w:style>
  <w:style w:type="character" w:customStyle="1" w:styleId="13">
    <w:name w:val="calendar-head__next-month-btn"/>
    <w:basedOn w:val="6"/>
    <w:uiPriority w:val="0"/>
  </w:style>
  <w:style w:type="character" w:customStyle="1" w:styleId="14">
    <w:name w:val="hover2"/>
    <w:basedOn w:val="6"/>
    <w:uiPriority w:val="0"/>
    <w:rPr>
      <w:color w:val="2F6EA2"/>
    </w:rPr>
  </w:style>
  <w:style w:type="character" w:customStyle="1" w:styleId="15">
    <w:name w:val="calendar-head__prev-range-btn"/>
    <w:basedOn w:val="6"/>
    <w:uiPriority w:val="0"/>
    <w:rPr>
      <w:vanish/>
    </w:rPr>
  </w:style>
  <w:style w:type="character" w:customStyle="1" w:styleId="16">
    <w:name w:val="calendar-head__text-display"/>
    <w:basedOn w:val="6"/>
    <w:uiPriority w:val="0"/>
    <w:rPr>
      <w:vanish/>
    </w:rPr>
  </w:style>
  <w:style w:type="character" w:customStyle="1" w:styleId="17">
    <w:name w:val="calendar-head__year-range"/>
    <w:basedOn w:val="6"/>
    <w:uiPriority w:val="0"/>
    <w:rPr>
      <w:vanish/>
    </w:rPr>
  </w:style>
  <w:style w:type="character" w:customStyle="1" w:styleId="18">
    <w:name w:val="calendar-head__next-year-btn"/>
    <w:basedOn w:val="6"/>
    <w:uiPriority w:val="0"/>
  </w:style>
  <w:style w:type="character" w:customStyle="1" w:styleId="19">
    <w:name w:val="hover"/>
    <w:basedOn w:val="6"/>
    <w:uiPriority w:val="0"/>
    <w:rPr>
      <w:color w:val="2F6EA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2021-01-22T01:09:00Z</dcterms:created>
  <dc:creator>罗群</dc:creator>
  <cp:lastModifiedBy>南山</cp:lastModifiedBy>
  <cp:lastPrinted>2021-01-22T05:27:00Z</cp:lastPrinted>
  <dcterms:modified xsi:type="dcterms:W3CDTF">2021-03-30T07:57:28Z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